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406"/>
        <w:gridCol w:w="821"/>
        <w:gridCol w:w="283"/>
        <w:gridCol w:w="1451"/>
        <w:gridCol w:w="534"/>
        <w:gridCol w:w="567"/>
        <w:gridCol w:w="884"/>
        <w:gridCol w:w="675"/>
        <w:gridCol w:w="1451"/>
      </w:tblGrid>
      <w:tr w:rsidR="006F1D14" w:rsidRPr="00637ECF" w:rsidTr="00055509">
        <w:trPr>
          <w:trHeight w:val="822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D14" w:rsidRPr="00CE0F75" w:rsidRDefault="006F1D14" w:rsidP="006F1D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 xml:space="preserve">Es wird bestätigt, dass </w:t>
            </w:r>
          </w:p>
        </w:tc>
      </w:tr>
      <w:tr w:rsidR="00A032FF" w:rsidRPr="00637ECF" w:rsidTr="00325766">
        <w:trPr>
          <w:trHeight w:val="822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A032FF" w:rsidRDefault="00A032FF" w:rsidP="00C878A3">
            <w:pPr>
              <w:jc w:val="center"/>
              <w:rPr>
                <w:rFonts w:ascii="Arial" w:hAnsi="Arial" w:cs="Arial"/>
                <w:sz w:val="36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A032FF" w:rsidRPr="00637ECF" w:rsidRDefault="00A032FF" w:rsidP="00C878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37ECF">
              <w:rPr>
                <w:rFonts w:ascii="Arial" w:hAnsi="Arial" w:cs="Arial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37EC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A032FF" w:rsidRPr="00880C54" w:rsidRDefault="00A032FF" w:rsidP="00880C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A032FF" w:rsidRPr="00637ECF" w:rsidRDefault="00A032FF" w:rsidP="00A453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8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A032FF" w:rsidRPr="00880C54" w:rsidRDefault="00A032FF" w:rsidP="00880C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032FF" w:rsidRPr="00A032FF" w:rsidRDefault="00A032FF" w:rsidP="00880C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2FF">
              <w:rPr>
                <w:rFonts w:ascii="Arial" w:hAnsi="Arial" w:cs="Arial"/>
                <w:sz w:val="28"/>
                <w:szCs w:val="28"/>
              </w:rPr>
              <w:t>SJ</w:t>
            </w:r>
          </w:p>
        </w:tc>
        <w:tc>
          <w:tcPr>
            <w:tcW w:w="1451" w:type="dxa"/>
            <w:tcBorders>
              <w:top w:val="single" w:sz="8" w:space="0" w:color="A6A6A6"/>
              <w:left w:val="single" w:sz="4" w:space="0" w:color="A6A6A6" w:themeColor="background1" w:themeShade="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A032FF" w:rsidRPr="00880C54" w:rsidRDefault="00A032FF" w:rsidP="00880C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0B88" w:rsidRPr="00637ECF" w:rsidTr="00992DB5">
        <w:trPr>
          <w:trHeight w:val="732"/>
        </w:trPr>
        <w:tc>
          <w:tcPr>
            <w:tcW w:w="10240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B2786" w:rsidRDefault="00CB2786" w:rsidP="00992DB5">
            <w:pPr>
              <w:rPr>
                <w:rFonts w:ascii="Arial" w:hAnsi="Arial" w:cs="Arial"/>
                <w:sz w:val="28"/>
                <w:szCs w:val="28"/>
                <w:lang w:val="de-AT"/>
              </w:rPr>
            </w:pPr>
          </w:p>
          <w:p w:rsidR="006F1D14" w:rsidRPr="00CE0F75" w:rsidRDefault="006F1D14" w:rsidP="000664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0F75">
              <w:rPr>
                <w:rFonts w:ascii="Arial" w:hAnsi="Arial" w:cs="Arial"/>
                <w:sz w:val="32"/>
                <w:szCs w:val="32"/>
                <w:lang w:val="de-AT"/>
              </w:rPr>
              <w:t xml:space="preserve">derzeit </w:t>
            </w:r>
            <w:proofErr w:type="spellStart"/>
            <w:r w:rsidRPr="00CE0F75">
              <w:rPr>
                <w:rFonts w:ascii="Arial" w:hAnsi="Arial" w:cs="Arial"/>
                <w:sz w:val="32"/>
                <w:szCs w:val="32"/>
                <w:lang w:val="de-AT"/>
              </w:rPr>
              <w:t>SchülerIn</w:t>
            </w:r>
            <w:proofErr w:type="spellEnd"/>
            <w:r w:rsidRPr="00CE0F75">
              <w:rPr>
                <w:rFonts w:ascii="Arial" w:hAnsi="Arial" w:cs="Arial"/>
                <w:sz w:val="32"/>
                <w:szCs w:val="32"/>
                <w:lang w:val="de-AT"/>
              </w:rPr>
              <w:t xml:space="preserve"> </w:t>
            </w:r>
            <w:r w:rsidRPr="00CE0F75">
              <w:rPr>
                <w:rFonts w:ascii="Arial" w:hAnsi="Arial" w:cs="Arial"/>
                <w:sz w:val="32"/>
                <w:szCs w:val="32"/>
              </w:rPr>
              <w:t xml:space="preserve">des </w:t>
            </w:r>
            <w:r w:rsidR="00CE0F75">
              <w:rPr>
                <w:rFonts w:ascii="Arial" w:hAnsi="Arial" w:cs="Arial"/>
                <w:sz w:val="32"/>
                <w:szCs w:val="32"/>
              </w:rPr>
              <w:br/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>Goethe-Gymnasiums</w:t>
            </w:r>
            <w:r w:rsidR="001F102D">
              <w:rPr>
                <w:rFonts w:ascii="Arial" w:hAnsi="Arial" w:cs="Arial"/>
                <w:b/>
                <w:sz w:val="32"/>
                <w:szCs w:val="32"/>
              </w:rPr>
              <w:t xml:space="preserve"> GRG XIV</w:t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proofErr w:type="spellStart"/>
            <w:r w:rsidRPr="00CE0F75">
              <w:rPr>
                <w:rFonts w:ascii="Arial" w:hAnsi="Arial" w:cs="Arial"/>
                <w:b/>
                <w:sz w:val="32"/>
                <w:szCs w:val="32"/>
              </w:rPr>
              <w:t>Astgasse</w:t>
            </w:r>
            <w:proofErr w:type="spellEnd"/>
            <w:r w:rsidRPr="00CE0F75">
              <w:rPr>
                <w:rFonts w:ascii="Arial" w:hAnsi="Arial" w:cs="Arial"/>
                <w:b/>
                <w:sz w:val="32"/>
                <w:szCs w:val="32"/>
              </w:rPr>
              <w:t xml:space="preserve"> 3, 1140 Wien),</w:t>
            </w:r>
            <w:r w:rsidRPr="00CE0F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878A3" w:rsidRPr="00637ECF" w:rsidRDefault="006F1D14" w:rsidP="00CE0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 xml:space="preserve">bei </w:t>
            </w:r>
            <w:r w:rsidR="00CE0F75">
              <w:rPr>
                <w:rFonts w:ascii="Arial" w:hAnsi="Arial" w:cs="Arial"/>
                <w:sz w:val="32"/>
                <w:szCs w:val="32"/>
              </w:rPr>
              <w:t>der</w:t>
            </w:r>
            <w:r w:rsidRPr="00CE0F75">
              <w:rPr>
                <w:rFonts w:ascii="Arial" w:hAnsi="Arial" w:cs="Arial"/>
                <w:sz w:val="32"/>
                <w:szCs w:val="32"/>
              </w:rPr>
              <w:t xml:space="preserve"> Firma</w:t>
            </w:r>
          </w:p>
        </w:tc>
      </w:tr>
      <w:tr w:rsidR="00723F44" w:rsidTr="00113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1024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3F44" w:rsidRDefault="00723F44" w:rsidP="00CE0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0F75" w:rsidRDefault="00CE0F75" w:rsidP="00CE0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0F75" w:rsidRDefault="00CE0F75" w:rsidP="00CE0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450" w:rsidTr="00D9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0240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66450" w:rsidRPr="006F1D14" w:rsidRDefault="006F1D14" w:rsidP="000664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1D14">
              <w:rPr>
                <w:rFonts w:ascii="Arial" w:hAnsi="Arial" w:cs="Arial"/>
                <w:sz w:val="28"/>
                <w:szCs w:val="28"/>
              </w:rPr>
              <w:t>Firma, Firmenstempel</w:t>
            </w:r>
          </w:p>
          <w:p w:rsidR="006F1D14" w:rsidRDefault="006F1D14" w:rsidP="000664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6450" w:rsidRPr="00055509" w:rsidRDefault="006F1D14" w:rsidP="00066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 xml:space="preserve">die </w:t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>berufspraktischen Tage</w:t>
            </w:r>
            <w:r w:rsidR="00055509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6F1D14" w:rsidRPr="00637ECF" w:rsidTr="00055509">
        <w:trPr>
          <w:trHeight w:val="40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6F1D14" w:rsidRPr="00055509" w:rsidRDefault="006F1D14" w:rsidP="006F1D1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55509">
              <w:rPr>
                <w:rFonts w:ascii="Arial" w:hAnsi="Arial" w:cs="Arial"/>
                <w:sz w:val="32"/>
                <w:szCs w:val="32"/>
              </w:rPr>
              <w:t>von</w:t>
            </w:r>
          </w:p>
        </w:tc>
        <w:tc>
          <w:tcPr>
            <w:tcW w:w="3510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6F1D14" w:rsidRPr="00055509" w:rsidRDefault="006F1D14" w:rsidP="00555D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6F1D14" w:rsidRPr="00055509" w:rsidRDefault="006F1D14" w:rsidP="006F1D1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55509">
              <w:rPr>
                <w:rFonts w:ascii="Arial" w:hAnsi="Arial" w:cs="Arial"/>
                <w:sz w:val="32"/>
                <w:szCs w:val="32"/>
              </w:rPr>
              <w:t>bis</w:t>
            </w:r>
          </w:p>
        </w:tc>
        <w:tc>
          <w:tcPr>
            <w:tcW w:w="3577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6F1D14" w:rsidRPr="00055509" w:rsidRDefault="006F1D14" w:rsidP="00555D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F1D14" w:rsidTr="00055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10240" w:type="dxa"/>
            <w:gridSpan w:val="10"/>
            <w:shd w:val="clear" w:color="auto" w:fill="FFFFFF" w:themeFill="background1"/>
            <w:vAlign w:val="center"/>
          </w:tcPr>
          <w:p w:rsidR="00055509" w:rsidRPr="00055509" w:rsidRDefault="00055509" w:rsidP="006F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D14" w:rsidRDefault="006F1D14" w:rsidP="006F1D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 xml:space="preserve">absolvieren darf. </w:t>
            </w:r>
          </w:p>
          <w:p w:rsidR="00CE0F75" w:rsidRPr="00CE0F75" w:rsidRDefault="00CE0F75" w:rsidP="006F1D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F1D14" w:rsidRPr="00CE0F75" w:rsidRDefault="00CE0F75" w:rsidP="006F1D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>D</w:t>
            </w:r>
            <w:r w:rsidR="006F1D14" w:rsidRPr="00CE0F75">
              <w:rPr>
                <w:rFonts w:ascii="Arial" w:hAnsi="Arial" w:cs="Arial"/>
                <w:sz w:val="32"/>
                <w:szCs w:val="32"/>
              </w:rPr>
              <w:t xml:space="preserve">er/die </w:t>
            </w:r>
            <w:proofErr w:type="spellStart"/>
            <w:r w:rsidR="006F1D14" w:rsidRPr="00CE0F75">
              <w:rPr>
                <w:rFonts w:ascii="Arial" w:hAnsi="Arial" w:cs="Arial"/>
                <w:sz w:val="32"/>
                <w:szCs w:val="32"/>
              </w:rPr>
              <w:t>SchülerIn</w:t>
            </w:r>
            <w:proofErr w:type="spellEnd"/>
            <w:r w:rsidR="006F1D14" w:rsidRPr="00CE0F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E0F75">
              <w:rPr>
                <w:rFonts w:ascii="Arial" w:hAnsi="Arial" w:cs="Arial"/>
                <w:sz w:val="32"/>
                <w:szCs w:val="32"/>
              </w:rPr>
              <w:t xml:space="preserve">ist </w:t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>über</w:t>
            </w:r>
            <w:r w:rsidR="006F1D14" w:rsidRPr="00CE0F7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>ie</w:t>
            </w:r>
            <w:r w:rsidR="006F1D14" w:rsidRPr="00CE0F75">
              <w:rPr>
                <w:rFonts w:ascii="Arial" w:hAnsi="Arial" w:cs="Arial"/>
                <w:b/>
                <w:sz w:val="32"/>
                <w:szCs w:val="32"/>
              </w:rPr>
              <w:t xml:space="preserve"> Schule versichert</w:t>
            </w:r>
            <w:r w:rsidR="006F1D14" w:rsidRPr="00CE0F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6F1D14" w:rsidRDefault="006F1D14" w:rsidP="006F1D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0F75">
              <w:rPr>
                <w:rFonts w:ascii="Arial" w:hAnsi="Arial" w:cs="Arial"/>
                <w:sz w:val="32"/>
                <w:szCs w:val="32"/>
              </w:rPr>
              <w:t xml:space="preserve">und </w:t>
            </w:r>
            <w:r w:rsidR="00CE0F75" w:rsidRPr="00CE0F75">
              <w:rPr>
                <w:rFonts w:ascii="Arial" w:hAnsi="Arial" w:cs="Arial"/>
                <w:sz w:val="32"/>
                <w:szCs w:val="32"/>
              </w:rPr>
              <w:t>erhält</w:t>
            </w:r>
            <w:r w:rsidRPr="00CE0F75">
              <w:rPr>
                <w:rFonts w:ascii="Arial" w:hAnsi="Arial" w:cs="Arial"/>
                <w:sz w:val="32"/>
                <w:szCs w:val="32"/>
              </w:rPr>
              <w:t xml:space="preserve"> für das Praktikum </w:t>
            </w:r>
            <w:r w:rsidR="00CE0F75" w:rsidRPr="00CE0F75">
              <w:rPr>
                <w:rFonts w:ascii="Arial" w:hAnsi="Arial" w:cs="Arial"/>
                <w:b/>
                <w:sz w:val="32"/>
                <w:szCs w:val="32"/>
              </w:rPr>
              <w:t>keine Entlohnung</w:t>
            </w:r>
            <w:r w:rsidRPr="00CE0F75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055509" w:rsidRDefault="00055509" w:rsidP="006F1D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F1D14" w:rsidRDefault="006F1D14" w:rsidP="0005550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473B" w:rsidRPr="00CE0F75" w:rsidTr="0090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6"/>
        </w:trPr>
        <w:tc>
          <w:tcPr>
            <w:tcW w:w="10240" w:type="dxa"/>
            <w:gridSpan w:val="10"/>
            <w:vAlign w:val="center"/>
          </w:tcPr>
          <w:p w:rsidR="00CE0F75" w:rsidRPr="006F1D14" w:rsidRDefault="006F1D14" w:rsidP="00CE0F75">
            <w:pPr>
              <w:ind w:right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1D14">
              <w:rPr>
                <w:rFonts w:ascii="Arial" w:hAnsi="Arial" w:cs="Arial"/>
                <w:sz w:val="28"/>
                <w:szCs w:val="28"/>
              </w:rPr>
              <w:t xml:space="preserve">Für Rückfragen </w:t>
            </w:r>
            <w:r w:rsidR="00CE0F75">
              <w:rPr>
                <w:rFonts w:ascii="Arial" w:hAnsi="Arial" w:cs="Arial"/>
                <w:sz w:val="28"/>
                <w:szCs w:val="28"/>
              </w:rPr>
              <w:t>bzw. eine extra Schulbestätigung wenden Sie sich bitte an:</w:t>
            </w:r>
          </w:p>
          <w:p w:rsidR="006F1D14" w:rsidRPr="006F1D14" w:rsidRDefault="006F1D14" w:rsidP="006F1D14">
            <w:pPr>
              <w:ind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1D14" w:rsidRPr="006F1D14" w:rsidRDefault="006F1D14" w:rsidP="00CE0F75">
            <w:pPr>
              <w:ind w:right="142"/>
              <w:rPr>
                <w:rFonts w:ascii="Arial" w:hAnsi="Arial" w:cs="Arial"/>
                <w:sz w:val="28"/>
                <w:szCs w:val="28"/>
              </w:rPr>
            </w:pPr>
            <w:r w:rsidRPr="006F1D14">
              <w:rPr>
                <w:rFonts w:ascii="Arial" w:hAnsi="Arial" w:cs="Arial"/>
                <w:sz w:val="28"/>
                <w:szCs w:val="28"/>
              </w:rPr>
              <w:t xml:space="preserve">Mag.art. Christoph Werner Haslinger </w:t>
            </w:r>
          </w:p>
          <w:p w:rsidR="006F1D14" w:rsidRPr="006F1D14" w:rsidRDefault="006F1D14" w:rsidP="00CE0F75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6F1D14">
              <w:rPr>
                <w:rFonts w:ascii="Arial" w:hAnsi="Arial" w:cs="Arial"/>
                <w:sz w:val="24"/>
                <w:szCs w:val="24"/>
              </w:rPr>
              <w:t>(Koordinator der Berufsorientierung im Unterrichtsfach Geografie und Wirtschaftskunde)</w:t>
            </w:r>
          </w:p>
          <w:p w:rsidR="006F1D14" w:rsidRPr="006F1D14" w:rsidRDefault="006F1D14" w:rsidP="00CE0F75">
            <w:pPr>
              <w:ind w:right="142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F1D14">
              <w:rPr>
                <w:rFonts w:ascii="Arial" w:hAnsi="Arial" w:cs="Arial"/>
                <w:sz w:val="28"/>
                <w:szCs w:val="28"/>
                <w:lang w:val="fr-FR"/>
              </w:rPr>
              <w:t xml:space="preserve">Email: </w:t>
            </w:r>
            <w:hyperlink r:id="rId7" w:history="1">
              <w:r w:rsidRPr="006F1D14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christoph.haslinger@astgasse.net</w:t>
              </w:r>
            </w:hyperlink>
          </w:p>
          <w:p w:rsidR="006F1D14" w:rsidRDefault="006F1D14" w:rsidP="00CE0F75">
            <w:pPr>
              <w:ind w:right="142"/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CE0F75">
              <w:rPr>
                <w:rFonts w:ascii="Arial" w:hAnsi="Arial" w:cs="Arial"/>
                <w:sz w:val="28"/>
                <w:szCs w:val="28"/>
                <w:lang w:val="de-AT"/>
              </w:rPr>
              <w:t>Tel: 01 894 75 39</w:t>
            </w:r>
            <w:r w:rsidR="00CE0F75" w:rsidRPr="00CE0F75">
              <w:rPr>
                <w:rFonts w:ascii="Arial" w:hAnsi="Arial" w:cs="Arial"/>
                <w:sz w:val="28"/>
                <w:szCs w:val="28"/>
                <w:lang w:val="de-AT"/>
              </w:rPr>
              <w:t xml:space="preserve">/ </w:t>
            </w:r>
            <w:r w:rsidRPr="00CE0F75">
              <w:rPr>
                <w:rFonts w:ascii="Arial" w:hAnsi="Arial" w:cs="Arial"/>
                <w:sz w:val="28"/>
                <w:szCs w:val="28"/>
                <w:lang w:val="de-AT"/>
              </w:rPr>
              <w:t>Fax: 01 894 75 39 30</w:t>
            </w:r>
          </w:p>
          <w:p w:rsidR="00CE0F75" w:rsidRPr="00CE0F75" w:rsidRDefault="00CE0F75" w:rsidP="00CE0F75">
            <w:pPr>
              <w:ind w:right="14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  <w:p w:rsidR="002B473B" w:rsidRPr="00CE0F75" w:rsidRDefault="00CE0F75" w:rsidP="00066450">
            <w:pPr>
              <w:ind w:right="142"/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6F1D14">
              <w:rPr>
                <w:rFonts w:ascii="Arial" w:hAnsi="Arial" w:cs="Arial"/>
                <w:sz w:val="28"/>
                <w:szCs w:val="28"/>
              </w:rPr>
              <w:t>Herzlichen Dank für Ihr Bemühen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2B473B" w:rsidRPr="00CE0F75" w:rsidRDefault="002B473B" w:rsidP="009046DA">
            <w:pPr>
              <w:ind w:right="14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</w:tr>
      <w:tr w:rsidR="00424E6E" w:rsidRPr="00CE0F75" w:rsidTr="003D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35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3C305F" w:rsidRPr="00CE0F75" w:rsidRDefault="003C305F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821" w:type="dxa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424E6E" w:rsidRPr="00CE0F75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845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/>
            <w:vAlign w:val="center"/>
          </w:tcPr>
          <w:p w:rsidR="00424E6E" w:rsidRPr="00CE0F75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3D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574" w:type="dxa"/>
            <w:gridSpan w:val="2"/>
            <w:tcBorders>
              <w:top w:val="single" w:sz="8" w:space="0" w:color="999999"/>
            </w:tcBorders>
            <w:vAlign w:val="center"/>
          </w:tcPr>
          <w:p w:rsidR="00424E6E" w:rsidRDefault="00A4062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Ort, </w:t>
            </w:r>
            <w:r w:rsidR="00F86437"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821" w:type="dxa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845" w:type="dxa"/>
            <w:gridSpan w:val="7"/>
            <w:tcBorders>
              <w:top w:val="single" w:sz="8" w:space="0" w:color="999999"/>
            </w:tcBorders>
            <w:vAlign w:val="center"/>
          </w:tcPr>
          <w:p w:rsidR="00424E6E" w:rsidRDefault="002B473B" w:rsidP="00CE0F75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32699A">
              <w:rPr>
                <w:rFonts w:ascii="Arial" w:hAnsi="Arial" w:cs="Arial"/>
                <w:sz w:val="24"/>
                <w:szCs w:val="24"/>
                <w:lang w:val="de-AT"/>
              </w:rPr>
              <w:t>Unterschrift</w:t>
            </w:r>
          </w:p>
        </w:tc>
      </w:tr>
    </w:tbl>
    <w:p w:rsidR="00CE0F75" w:rsidRPr="005109CA" w:rsidRDefault="005109CA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  <w:r w:rsidRPr="005109CA">
        <w:rPr>
          <w:rFonts w:ascii="Arial" w:hAnsi="Arial" w:cs="Arial"/>
          <w:sz w:val="24"/>
          <w:szCs w:val="24"/>
          <w:lang w:val="de-AT"/>
        </w:rPr>
        <w:t xml:space="preserve"> </w:t>
      </w:r>
    </w:p>
    <w:tbl>
      <w:tblPr>
        <w:tblW w:w="10240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CE0F75" w:rsidRPr="00CE0F75" w:rsidTr="00555D86">
        <w:trPr>
          <w:trHeight w:val="331"/>
        </w:trPr>
        <w:tc>
          <w:tcPr>
            <w:tcW w:w="10240" w:type="dxa"/>
            <w:vAlign w:val="center"/>
          </w:tcPr>
          <w:p w:rsidR="00CE0F75" w:rsidRPr="00CE0F75" w:rsidRDefault="00CE0F75" w:rsidP="00CE0F75">
            <w:pPr>
              <w:ind w:right="142"/>
              <w:jc w:val="center"/>
              <w:rPr>
                <w:rFonts w:ascii="Arial" w:hAnsi="Arial" w:cs="Arial"/>
                <w:i/>
                <w:lang w:val="de-AT"/>
              </w:rPr>
            </w:pPr>
            <w:r w:rsidRPr="00CE0F75">
              <w:rPr>
                <w:rFonts w:ascii="Arial" w:hAnsi="Arial" w:cs="Arial"/>
                <w:i/>
                <w:lang w:val="de-AT"/>
              </w:rPr>
              <w:t xml:space="preserve">Dokumentenumlauf: </w:t>
            </w:r>
            <w:r w:rsidRPr="00CE0F75">
              <w:rPr>
                <w:rFonts w:ascii="Arial" w:hAnsi="Arial" w:cs="Arial"/>
                <w:lang w:val="de-AT"/>
              </w:rPr>
              <w:t>Diese Bestätigung wird mit dem Portfolio bei dem/der GW-</w:t>
            </w:r>
            <w:proofErr w:type="spellStart"/>
            <w:r w:rsidRPr="00CE0F75">
              <w:rPr>
                <w:rFonts w:ascii="Arial" w:hAnsi="Arial" w:cs="Arial"/>
                <w:lang w:val="de-AT"/>
              </w:rPr>
              <w:t>ProfessorIn</w:t>
            </w:r>
            <w:proofErr w:type="spellEnd"/>
            <w:r w:rsidRPr="00CE0F75">
              <w:rPr>
                <w:rFonts w:ascii="Arial" w:hAnsi="Arial" w:cs="Arial"/>
                <w:lang w:val="de-AT"/>
              </w:rPr>
              <w:t xml:space="preserve"> abgegeben</w:t>
            </w:r>
            <w:r>
              <w:rPr>
                <w:rFonts w:ascii="Arial" w:hAnsi="Arial" w:cs="Arial"/>
                <w:lang w:val="de-AT"/>
              </w:rPr>
              <w:t>.</w:t>
            </w:r>
          </w:p>
        </w:tc>
      </w:tr>
    </w:tbl>
    <w:p w:rsidR="005109CA" w:rsidRPr="005109CA" w:rsidRDefault="005109CA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</w:p>
    <w:sectPr w:rsidR="005109CA" w:rsidRPr="005109CA" w:rsidSect="00CB6336">
      <w:headerReference w:type="default" r:id="rId8"/>
      <w:footerReference w:type="default" r:id="rId9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6F" w:rsidRDefault="003E286F">
      <w:r>
        <w:separator/>
      </w:r>
    </w:p>
  </w:endnote>
  <w:endnote w:type="continuationSeparator" w:id="0">
    <w:p w:rsidR="003E286F" w:rsidRDefault="003E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24.01.2012, M. Gössinger</w:t>
    </w:r>
    <w:r>
      <w:rPr>
        <w:rFonts w:ascii="Arial" w:hAnsi="Arial" w:cs="Arial"/>
        <w:sz w:val="16"/>
        <w:szCs w:val="16"/>
      </w:rPr>
      <w:tab/>
    </w:r>
    <w:r w:rsidR="00AA7A4E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AA7A4E" w:rsidRPr="00DB4F03">
      <w:rPr>
        <w:rFonts w:ascii="Arial" w:hAnsi="Arial" w:cs="Arial"/>
        <w:sz w:val="16"/>
        <w:szCs w:val="16"/>
      </w:rPr>
      <w:fldChar w:fldCharType="separate"/>
    </w:r>
    <w:r w:rsidR="001F102D">
      <w:rPr>
        <w:rFonts w:ascii="Arial" w:hAnsi="Arial" w:cs="Arial"/>
        <w:noProof/>
        <w:sz w:val="16"/>
        <w:szCs w:val="16"/>
      </w:rPr>
      <w:t>Berufspraktische Tage Firmenbestaetigung</w:t>
    </w:r>
    <w:r w:rsidR="00AA7A4E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AA7A4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AA7A4E">
      <w:rPr>
        <w:rFonts w:ascii="Arial" w:hAnsi="Arial" w:cs="Arial"/>
        <w:sz w:val="16"/>
        <w:szCs w:val="16"/>
      </w:rPr>
      <w:fldChar w:fldCharType="separate"/>
    </w:r>
    <w:r w:rsidR="00055509">
      <w:rPr>
        <w:rFonts w:ascii="Arial" w:hAnsi="Arial" w:cs="Arial"/>
        <w:noProof/>
        <w:sz w:val="16"/>
        <w:szCs w:val="16"/>
      </w:rPr>
      <w:t>07.11.2018</w:t>
    </w:r>
    <w:r w:rsidR="00AA7A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6F" w:rsidRDefault="003E286F">
      <w:r>
        <w:separator/>
      </w:r>
    </w:p>
  </w:footnote>
  <w:footnote w:type="continuationSeparator" w:id="0">
    <w:p w:rsidR="003E286F" w:rsidRDefault="003E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4" w:type="dxa"/>
      <w:tblInd w:w="13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816"/>
      <w:gridCol w:w="2268"/>
    </w:tblGrid>
    <w:tr w:rsidR="00424E6E" w:rsidRPr="003062D9" w:rsidTr="00CA247E">
      <w:tc>
        <w:tcPr>
          <w:tcW w:w="7816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A4062E" w:rsidRDefault="006F1D14" w:rsidP="00066450">
          <w:pPr>
            <w:rPr>
              <w:rFonts w:ascii="Arial" w:hAnsi="Arial" w:cs="Arial"/>
              <w:b/>
              <w:bCs/>
              <w:sz w:val="44"/>
              <w:szCs w:val="44"/>
            </w:rPr>
          </w:pPr>
          <w:r>
            <w:rPr>
              <w:rFonts w:ascii="Arial" w:hAnsi="Arial" w:cs="Arial"/>
              <w:b/>
              <w:bCs/>
              <w:sz w:val="44"/>
              <w:szCs w:val="44"/>
            </w:rPr>
            <w:t>BERUFSPRAKTISCHE TAGE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</w:tcPr>
        <w:p w:rsidR="00424E6E" w:rsidRPr="00204F95" w:rsidRDefault="00234192" w:rsidP="00880C54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00175" cy="560070"/>
                <wp:effectExtent l="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E6E" w:rsidRPr="003062D9" w:rsidTr="00CA247E">
      <w:tc>
        <w:tcPr>
          <w:tcW w:w="7816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A4062E" w:rsidRDefault="006F1D14" w:rsidP="00066450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Firmenbestätigung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880C54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 w:rsidTr="00CA247E">
      <w:tc>
        <w:tcPr>
          <w:tcW w:w="7816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3062D9" w:rsidRDefault="00424E6E" w:rsidP="00880C54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880C54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880C5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F3611"/>
    <w:rsid w:val="00021555"/>
    <w:rsid w:val="00046213"/>
    <w:rsid w:val="00055509"/>
    <w:rsid w:val="00066450"/>
    <w:rsid w:val="00084991"/>
    <w:rsid w:val="00085F4F"/>
    <w:rsid w:val="00096170"/>
    <w:rsid w:val="000A2DB4"/>
    <w:rsid w:val="000F6978"/>
    <w:rsid w:val="0011396B"/>
    <w:rsid w:val="00164813"/>
    <w:rsid w:val="0017223C"/>
    <w:rsid w:val="001C3B6C"/>
    <w:rsid w:val="001E7AAE"/>
    <w:rsid w:val="001F102D"/>
    <w:rsid w:val="00206F96"/>
    <w:rsid w:val="002335CD"/>
    <w:rsid w:val="00234192"/>
    <w:rsid w:val="00261FFE"/>
    <w:rsid w:val="00270F12"/>
    <w:rsid w:val="002B3B89"/>
    <w:rsid w:val="002B473B"/>
    <w:rsid w:val="00321DF7"/>
    <w:rsid w:val="00325766"/>
    <w:rsid w:val="00337D2C"/>
    <w:rsid w:val="003409F4"/>
    <w:rsid w:val="00376BF4"/>
    <w:rsid w:val="003C2C14"/>
    <w:rsid w:val="003C305F"/>
    <w:rsid w:val="003C7BB7"/>
    <w:rsid w:val="003D104B"/>
    <w:rsid w:val="003E286F"/>
    <w:rsid w:val="00424E6E"/>
    <w:rsid w:val="00447415"/>
    <w:rsid w:val="0049282A"/>
    <w:rsid w:val="004B6870"/>
    <w:rsid w:val="004C54C4"/>
    <w:rsid w:val="004D0FC1"/>
    <w:rsid w:val="004E3524"/>
    <w:rsid w:val="004E405B"/>
    <w:rsid w:val="005109CA"/>
    <w:rsid w:val="00514CF3"/>
    <w:rsid w:val="0059189D"/>
    <w:rsid w:val="005B550D"/>
    <w:rsid w:val="0062776E"/>
    <w:rsid w:val="006534EB"/>
    <w:rsid w:val="00667582"/>
    <w:rsid w:val="00686214"/>
    <w:rsid w:val="0069481B"/>
    <w:rsid w:val="006B1099"/>
    <w:rsid w:val="006B6BF3"/>
    <w:rsid w:val="006C115E"/>
    <w:rsid w:val="006C11C8"/>
    <w:rsid w:val="006F1D14"/>
    <w:rsid w:val="00706A09"/>
    <w:rsid w:val="00720B88"/>
    <w:rsid w:val="0072234C"/>
    <w:rsid w:val="00723F44"/>
    <w:rsid w:val="00766EB6"/>
    <w:rsid w:val="007D2050"/>
    <w:rsid w:val="007E04AC"/>
    <w:rsid w:val="007F5837"/>
    <w:rsid w:val="0080267D"/>
    <w:rsid w:val="00880C54"/>
    <w:rsid w:val="00884C22"/>
    <w:rsid w:val="00894B37"/>
    <w:rsid w:val="00896416"/>
    <w:rsid w:val="008A5ACE"/>
    <w:rsid w:val="008F2D5E"/>
    <w:rsid w:val="009046DA"/>
    <w:rsid w:val="00943E6F"/>
    <w:rsid w:val="0094550D"/>
    <w:rsid w:val="009671C3"/>
    <w:rsid w:val="00992DB5"/>
    <w:rsid w:val="009F1CDE"/>
    <w:rsid w:val="00A032FF"/>
    <w:rsid w:val="00A27CA6"/>
    <w:rsid w:val="00A33B8C"/>
    <w:rsid w:val="00A4062E"/>
    <w:rsid w:val="00A43CDB"/>
    <w:rsid w:val="00A453FC"/>
    <w:rsid w:val="00A65761"/>
    <w:rsid w:val="00A82B09"/>
    <w:rsid w:val="00AA7A4E"/>
    <w:rsid w:val="00AB2A09"/>
    <w:rsid w:val="00AC0FBB"/>
    <w:rsid w:val="00AE3113"/>
    <w:rsid w:val="00B04A36"/>
    <w:rsid w:val="00B16C39"/>
    <w:rsid w:val="00B345C2"/>
    <w:rsid w:val="00B95C45"/>
    <w:rsid w:val="00BE342E"/>
    <w:rsid w:val="00C03386"/>
    <w:rsid w:val="00C03FD3"/>
    <w:rsid w:val="00C51786"/>
    <w:rsid w:val="00C878A3"/>
    <w:rsid w:val="00CA247E"/>
    <w:rsid w:val="00CB2786"/>
    <w:rsid w:val="00CB6336"/>
    <w:rsid w:val="00CE0F75"/>
    <w:rsid w:val="00CF3611"/>
    <w:rsid w:val="00D42536"/>
    <w:rsid w:val="00D66D10"/>
    <w:rsid w:val="00D93C06"/>
    <w:rsid w:val="00DB34C6"/>
    <w:rsid w:val="00DB4F03"/>
    <w:rsid w:val="00E25A84"/>
    <w:rsid w:val="00E53660"/>
    <w:rsid w:val="00E53A6C"/>
    <w:rsid w:val="00ED79D6"/>
    <w:rsid w:val="00EE7B6A"/>
    <w:rsid w:val="00F00D5D"/>
    <w:rsid w:val="00F021FE"/>
    <w:rsid w:val="00F22C04"/>
    <w:rsid w:val="00F32A6E"/>
    <w:rsid w:val="00F4243C"/>
    <w:rsid w:val="00F738C1"/>
    <w:rsid w:val="00F82FAF"/>
    <w:rsid w:val="00F86437"/>
    <w:rsid w:val="00F9644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138E232"/>
  <w15:docId w15:val="{E19D88A3-B7FE-4E36-9FE6-F271548B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A6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2A6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F32A6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F32A6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32A6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F32A6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1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20B88"/>
    <w:pPr>
      <w:jc w:val="center"/>
    </w:pPr>
    <w:rPr>
      <w:sz w:val="48"/>
      <w:szCs w:val="24"/>
    </w:rPr>
  </w:style>
  <w:style w:type="character" w:customStyle="1" w:styleId="TitelZchn">
    <w:name w:val="Titel Zchn"/>
    <w:basedOn w:val="Absatz-Standardschriftart"/>
    <w:link w:val="Titel"/>
    <w:rsid w:val="00720B88"/>
    <w:rPr>
      <w:sz w:val="4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.haslinger@astgass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F5F2-CA76-4741-8A88-B42EDD4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WE</cp:lastModifiedBy>
  <cp:revision>4</cp:revision>
  <cp:lastPrinted>2012-02-21T08:37:00Z</cp:lastPrinted>
  <dcterms:created xsi:type="dcterms:W3CDTF">2018-11-06T17:22:00Z</dcterms:created>
  <dcterms:modified xsi:type="dcterms:W3CDTF">2018-11-07T10:11:00Z</dcterms:modified>
</cp:coreProperties>
</file>